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295501">
        <w:rPr>
          <w:rFonts w:ascii="Arial" w:hAnsi="Arial" w:cs="Arial"/>
          <w:b/>
          <w:color w:val="000000"/>
        </w:rPr>
        <w:t xml:space="preserve"> </w:t>
      </w:r>
      <w:r w:rsidR="00E7508B">
        <w:rPr>
          <w:rFonts w:ascii="Arial" w:hAnsi="Arial" w:cs="Arial"/>
          <w:b/>
          <w:color w:val="000000"/>
        </w:rPr>
        <w:t>27637</w:t>
      </w:r>
      <w:r w:rsidR="002171F1">
        <w:rPr>
          <w:rFonts w:ascii="Arial" w:hAnsi="Arial" w:cs="Arial"/>
          <w:b/>
          <w:color w:val="000000"/>
        </w:rPr>
        <w:t xml:space="preserve">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384D0C">
        <w:rPr>
          <w:rFonts w:ascii="Arial" w:hAnsi="Arial" w:cs="Arial"/>
          <w:b/>
          <w:color w:val="000000"/>
        </w:rPr>
        <w:t xml:space="preserve"> data </w:t>
      </w:r>
      <w:r w:rsidR="00E7508B">
        <w:rPr>
          <w:rFonts w:ascii="Arial" w:hAnsi="Arial" w:cs="Arial"/>
          <w:b/>
          <w:color w:val="000000"/>
        </w:rPr>
        <w:t>13 octombrie</w:t>
      </w:r>
      <w:r w:rsidR="004F41B6">
        <w:rPr>
          <w:rFonts w:ascii="Arial" w:hAnsi="Arial" w:cs="Arial"/>
          <w:b/>
          <w:color w:val="000000"/>
        </w:rPr>
        <w:t xml:space="preserve"> </w:t>
      </w:r>
      <w:r w:rsidR="006C040F">
        <w:rPr>
          <w:rFonts w:ascii="Arial" w:hAnsi="Arial" w:cs="Arial"/>
          <w:b/>
          <w:color w:val="000000"/>
        </w:rPr>
        <w:t>2021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295501">
        <w:rPr>
          <w:rFonts w:ascii="Arial" w:hAnsi="Arial" w:cs="Arial"/>
          <w:b/>
          <w:color w:val="333333"/>
        </w:rPr>
        <w:t>de îndată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E7508B">
        <w:rPr>
          <w:rFonts w:ascii="Arial" w:hAnsi="Arial" w:cs="Arial"/>
          <w:b/>
          <w:color w:val="333333"/>
        </w:rPr>
        <w:t xml:space="preserve">13 octombrie </w:t>
      </w:r>
      <w:r w:rsidR="006C040F">
        <w:rPr>
          <w:rFonts w:ascii="Arial" w:hAnsi="Arial" w:cs="Arial"/>
          <w:b/>
          <w:color w:val="333333"/>
        </w:rPr>
        <w:t>2021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E03634" w:rsidRPr="00E03634">
        <w:rPr>
          <w:rFonts w:ascii="Arial" w:hAnsi="Arial" w:cs="Arial"/>
          <w:b/>
        </w:rPr>
        <w:t>art. 133, alin. (2) și 134 alin (4)</w:t>
      </w:r>
      <w:r w:rsidR="00572A12" w:rsidRPr="00E03634">
        <w:rPr>
          <w:rFonts w:ascii="Arial" w:hAnsi="Arial" w:cs="Arial"/>
          <w:b/>
        </w:rPr>
        <w:t xml:space="preserve"> </w:t>
      </w:r>
      <w:r w:rsidR="00572A12" w:rsidRPr="00572A12">
        <w:rPr>
          <w:rFonts w:ascii="Arial" w:hAnsi="Arial" w:cs="Arial"/>
          <w:b/>
          <w:color w:val="000000"/>
        </w:rPr>
        <w:t>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="00E7508B">
        <w:rPr>
          <w:rFonts w:ascii="Arial" w:hAnsi="Arial" w:cs="Arial"/>
          <w:b/>
          <w:color w:val="333333"/>
          <w:u w:val="single"/>
        </w:rPr>
        <w:t xml:space="preserve"> Primarului Nr.1309</w:t>
      </w:r>
      <w:r w:rsidR="006C7A12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E7508B" w:rsidP="003522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13 octombrie </w:t>
      </w:r>
      <w:r w:rsidR="004F41B6">
        <w:rPr>
          <w:rFonts w:ascii="Arial" w:hAnsi="Arial" w:cs="Arial"/>
          <w:b/>
          <w:bCs/>
          <w:u w:val="single"/>
        </w:rPr>
        <w:t xml:space="preserve"> </w:t>
      </w:r>
      <w:r w:rsidR="001E0813">
        <w:rPr>
          <w:rFonts w:ascii="Arial" w:hAnsi="Arial" w:cs="Arial"/>
          <w:b/>
          <w:bCs/>
          <w:u w:val="single"/>
        </w:rPr>
        <w:t xml:space="preserve"> 2021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A71402" w:rsidRDefault="00A71402" w:rsidP="00A71402">
      <w:p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</w:rPr>
        <w:t>1.</w:t>
      </w:r>
      <w:r w:rsidR="004F41B6" w:rsidRPr="004F41B6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bCs/>
        </w:rPr>
        <w:t xml:space="preserve">Proiect de hotărâre 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</w:rPr>
        <w:t>privind aprobarea alipirii imobilelor situate în Municipiul Dej, Strada Fericirii Nr. 2.</w:t>
      </w:r>
    </w:p>
    <w:p w:rsidR="00A71402" w:rsidRDefault="00A71402" w:rsidP="00A71402">
      <w:pPr>
        <w:jc w:val="both"/>
        <w:rPr>
          <w:rFonts w:ascii="Arial" w:hAnsi="Arial" w:cs="Arial"/>
          <w:b/>
        </w:rPr>
      </w:pPr>
    </w:p>
    <w:p w:rsidR="004F41B6" w:rsidRDefault="004F41B6" w:rsidP="00295501">
      <w:pPr>
        <w:ind w:right="284" w:firstLine="284"/>
        <w:jc w:val="both"/>
        <w:rPr>
          <w:rFonts w:ascii="Arial" w:hAnsi="Arial" w:cs="Arial"/>
          <w:b/>
          <w:bCs/>
          <w:color w:val="000000"/>
        </w:rPr>
      </w:pPr>
      <w:r w:rsidRPr="004F41B6">
        <w:rPr>
          <w:rFonts w:ascii="Arial" w:hAnsi="Arial" w:cs="Arial"/>
          <w:b/>
          <w:lang w:eastAsia="ar-SA"/>
        </w:rPr>
        <w:t xml:space="preserve">     </w:t>
      </w:r>
    </w:p>
    <w:p w:rsidR="004F41B6" w:rsidRPr="004F41B6" w:rsidRDefault="004F41B6" w:rsidP="004F41B6">
      <w:pPr>
        <w:ind w:right="284"/>
        <w:jc w:val="both"/>
        <w:rPr>
          <w:rFonts w:ascii="Arial" w:hAnsi="Arial" w:cs="Arial"/>
          <w:b/>
          <w:bCs/>
          <w:color w:val="000000"/>
        </w:rPr>
      </w:pPr>
    </w:p>
    <w:p w:rsidR="001E640E" w:rsidRDefault="00A111D1" w:rsidP="004F41B6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426BC2">
        <w:rPr>
          <w:rFonts w:ascii="Arial" w:eastAsia="Calibri" w:hAnsi="Arial" w:cs="Arial"/>
          <w:b/>
          <w:lang w:eastAsia="en-US"/>
        </w:rPr>
        <w:t>18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3A7109">
        <w:rPr>
          <w:rFonts w:ascii="Arial" w:eastAsia="Calibri" w:hAnsi="Arial" w:cs="Arial"/>
          <w:lang w:eastAsia="en-US"/>
        </w:rPr>
        <w:t>reprezentanți mass-media.</w:t>
      </w:r>
      <w:r w:rsidR="00F227E6">
        <w:rPr>
          <w:rFonts w:ascii="Arial" w:eastAsia="Calibri" w:hAnsi="Arial" w:cs="Arial"/>
          <w:lang w:eastAsia="en-US"/>
        </w:rPr>
        <w:t xml:space="preserve"> </w:t>
      </w: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F6754E">
        <w:rPr>
          <w:rFonts w:ascii="Arial" w:eastAsia="Calibri" w:hAnsi="Arial" w:cs="Arial"/>
          <w:b/>
          <w:u w:val="single"/>
          <w:lang w:eastAsia="en-US"/>
        </w:rPr>
        <w:t>doamna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 consilier </w:t>
      </w:r>
      <w:r w:rsidR="00295501">
        <w:rPr>
          <w:rFonts w:ascii="Arial" w:eastAsia="Calibri" w:hAnsi="Arial" w:cs="Arial"/>
          <w:b/>
          <w:u w:val="single"/>
          <w:lang w:eastAsia="en-US"/>
        </w:rPr>
        <w:t>Muncelean Teodora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A71402">
        <w:rPr>
          <w:rFonts w:ascii="Arial" w:hAnsi="Arial" w:cs="Arial"/>
          <w:color w:val="333333"/>
        </w:rPr>
        <w:t>27615</w:t>
      </w:r>
      <w:r w:rsidR="00A61025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F6754E">
        <w:rPr>
          <w:rFonts w:ascii="Arial" w:hAnsi="Arial" w:cs="Arial"/>
          <w:color w:val="333333"/>
        </w:rPr>
        <w:t xml:space="preserve"> </w:t>
      </w:r>
      <w:r w:rsidR="00A71402">
        <w:rPr>
          <w:rFonts w:ascii="Arial" w:hAnsi="Arial" w:cs="Arial"/>
          <w:color w:val="333333"/>
        </w:rPr>
        <w:t>13 octombrie</w:t>
      </w:r>
      <w:r w:rsidR="004F41B6">
        <w:rPr>
          <w:rFonts w:ascii="Arial" w:hAnsi="Arial" w:cs="Arial"/>
          <w:color w:val="333333"/>
        </w:rPr>
        <w:t xml:space="preserve"> </w:t>
      </w:r>
      <w:r w:rsidR="001E0813">
        <w:rPr>
          <w:rFonts w:ascii="Arial" w:hAnsi="Arial" w:cs="Arial"/>
          <w:color w:val="333333"/>
        </w:rPr>
        <w:t xml:space="preserve"> 2021.</w:t>
      </w:r>
    </w:p>
    <w:p w:rsidR="004F41B6" w:rsidRPr="00374C62" w:rsidRDefault="004F41B6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8602E3" w:rsidRDefault="00964758" w:rsidP="001E640E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Lipsesc  motivat domnii </w:t>
      </w:r>
      <w:r w:rsidR="00426BC2">
        <w:rPr>
          <w:rFonts w:ascii="Arial" w:hAnsi="Arial" w:cs="Arial"/>
          <w:b/>
          <w:color w:val="333333"/>
        </w:rPr>
        <w:t xml:space="preserve"> consilier</w:t>
      </w:r>
      <w:r>
        <w:rPr>
          <w:rFonts w:ascii="Arial" w:hAnsi="Arial" w:cs="Arial"/>
          <w:b/>
          <w:color w:val="333333"/>
        </w:rPr>
        <w:t>i</w:t>
      </w:r>
      <w:r w:rsidR="00F6754E" w:rsidRPr="00F6754E">
        <w:rPr>
          <w:rFonts w:ascii="Arial" w:hAnsi="Arial" w:cs="Arial"/>
          <w:b/>
          <w:color w:val="333333"/>
        </w:rPr>
        <w:t>:</w:t>
      </w:r>
      <w:r w:rsidR="00A71402">
        <w:rPr>
          <w:rFonts w:ascii="Arial" w:hAnsi="Arial" w:cs="Arial"/>
          <w:b/>
          <w:color w:val="333333"/>
        </w:rPr>
        <w:t xml:space="preserve"> Buburuz Simion</w:t>
      </w:r>
      <w:r>
        <w:rPr>
          <w:rFonts w:ascii="Arial" w:hAnsi="Arial" w:cs="Arial"/>
          <w:b/>
          <w:color w:val="333333"/>
        </w:rPr>
        <w:t xml:space="preserve"> și Butuza Marius Cornel</w:t>
      </w:r>
      <w:bookmarkStart w:id="0" w:name="_GoBack"/>
      <w:bookmarkEnd w:id="0"/>
    </w:p>
    <w:p w:rsidR="004F41B6" w:rsidRPr="00F6754E" w:rsidRDefault="004F41B6" w:rsidP="001E640E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35225E" w:rsidRDefault="004936AE" w:rsidP="00E043A3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F6754E">
        <w:rPr>
          <w:rFonts w:ascii="Arial" w:eastAsia="Calibri" w:hAnsi="Arial" w:cs="Arial"/>
          <w:b/>
          <w:u w:val="single"/>
          <w:lang w:eastAsia="en-US"/>
        </w:rPr>
        <w:t>doamna</w:t>
      </w:r>
      <w:r w:rsidR="0067519D">
        <w:rPr>
          <w:rFonts w:ascii="Arial" w:eastAsia="Calibri" w:hAnsi="Arial" w:cs="Arial"/>
          <w:b/>
          <w:u w:val="single"/>
          <w:lang w:eastAsia="en-US"/>
        </w:rPr>
        <w:t xml:space="preserve"> consilier </w:t>
      </w:r>
      <w:r w:rsidR="00295501">
        <w:rPr>
          <w:rFonts w:ascii="Arial" w:eastAsia="Calibri" w:hAnsi="Arial" w:cs="Arial"/>
          <w:b/>
          <w:u w:val="single"/>
          <w:lang w:eastAsia="en-US"/>
        </w:rPr>
        <w:t>Muncelean Teodora</w:t>
      </w:r>
      <w:r w:rsidR="00F6754E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 xml:space="preserve"> </w:t>
      </w:r>
      <w:r w:rsidR="0035225E">
        <w:rPr>
          <w:rFonts w:ascii="Arial" w:hAnsi="Arial" w:cs="Arial"/>
          <w:b/>
          <w:color w:val="333333"/>
        </w:rPr>
        <w:t xml:space="preserve">Ordinea de zi </w:t>
      </w:r>
    </w:p>
    <w:p w:rsidR="0067519D" w:rsidRDefault="0035225E" w:rsidP="0035225E">
      <w:pPr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          </w:t>
      </w:r>
      <w:r w:rsidR="001E0813">
        <w:rPr>
          <w:rFonts w:ascii="Arial" w:hAnsi="Arial" w:cs="Arial"/>
          <w:color w:val="333333"/>
        </w:rPr>
        <w:t xml:space="preserve"> care este </w:t>
      </w:r>
      <w:r w:rsidR="00426BC2">
        <w:rPr>
          <w:rFonts w:ascii="Arial" w:hAnsi="Arial" w:cs="Arial"/>
          <w:b/>
          <w:color w:val="333333"/>
        </w:rPr>
        <w:t>votată cu</w:t>
      </w:r>
      <w:r w:rsidR="00964758">
        <w:rPr>
          <w:rFonts w:ascii="Arial" w:hAnsi="Arial" w:cs="Arial"/>
          <w:b/>
          <w:color w:val="333333"/>
        </w:rPr>
        <w:t xml:space="preserve"> 17</w:t>
      </w:r>
      <w:r w:rsidR="001E0813">
        <w:rPr>
          <w:rFonts w:ascii="Arial" w:hAnsi="Arial" w:cs="Arial"/>
          <w:b/>
          <w:color w:val="333333"/>
        </w:rPr>
        <w:t>”pentru”</w:t>
      </w:r>
      <w:r w:rsidR="001E0813" w:rsidRPr="001E0813">
        <w:rPr>
          <w:rFonts w:ascii="Arial" w:hAnsi="Arial" w:cs="Arial"/>
          <w:b/>
          <w:color w:val="333333"/>
        </w:rPr>
        <w:t>, unanimitate</w:t>
      </w:r>
      <w:r w:rsidR="001E0813">
        <w:rPr>
          <w:rFonts w:ascii="Arial" w:hAnsi="Arial" w:cs="Arial"/>
          <w:b/>
          <w:color w:val="333333"/>
        </w:rPr>
        <w:t>.</w:t>
      </w:r>
    </w:p>
    <w:p w:rsidR="001E0813" w:rsidRPr="001E0813" w:rsidRDefault="001E0813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132AAC" w:rsidRDefault="00132AAC" w:rsidP="00132AAC">
      <w:pPr>
        <w:ind w:firstLine="708"/>
        <w:jc w:val="both"/>
        <w:rPr>
          <w:rFonts w:ascii="Arial" w:hAnsi="Arial" w:cs="Arial"/>
          <w:lang w:eastAsia="ar-SA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FB0D27" w:rsidRPr="00374C62" w:rsidRDefault="00FB0D27" w:rsidP="00132AAC">
      <w:pPr>
        <w:ind w:firstLine="708"/>
        <w:jc w:val="both"/>
        <w:rPr>
          <w:rFonts w:ascii="Arial" w:hAnsi="Arial" w:cs="Arial"/>
          <w:b/>
          <w:color w:val="333333"/>
        </w:rPr>
      </w:pP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A71402" w:rsidRDefault="004F41B6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4F41B6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A71402">
        <w:rPr>
          <w:rFonts w:ascii="Arial" w:hAnsi="Arial" w:cs="Arial"/>
          <w:b/>
          <w:u w:val="single"/>
          <w:lang w:eastAsia="ar-SA"/>
        </w:rPr>
        <w:t>110</w:t>
      </w:r>
    </w:p>
    <w:p w:rsidR="004F41B6" w:rsidRPr="004F41B6" w:rsidRDefault="004F41B6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4F41B6">
        <w:rPr>
          <w:rFonts w:ascii="Arial" w:hAnsi="Arial" w:cs="Arial"/>
          <w:b/>
          <w:lang w:eastAsia="ar-SA"/>
        </w:rPr>
        <w:t>din data de</w:t>
      </w:r>
      <w:r w:rsidR="00A71402">
        <w:rPr>
          <w:rFonts w:ascii="Arial" w:hAnsi="Arial" w:cs="Arial"/>
          <w:b/>
          <w:lang w:eastAsia="ar-SA"/>
        </w:rPr>
        <w:t xml:space="preserve"> 13 octombrie</w:t>
      </w:r>
      <w:r w:rsidRPr="004F41B6">
        <w:rPr>
          <w:rFonts w:ascii="Arial" w:hAnsi="Arial" w:cs="Arial"/>
          <w:b/>
          <w:lang w:eastAsia="ar-SA"/>
        </w:rPr>
        <w:t xml:space="preserve">   2021</w:t>
      </w:r>
    </w:p>
    <w:p w:rsidR="004F41B6" w:rsidRPr="004F41B6" w:rsidRDefault="004F41B6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71402" w:rsidRDefault="00A71402" w:rsidP="00A71402">
      <w:p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</w:rPr>
        <w:t>privind aprobarea alipirii imobilelor situate în Municipiul Dej, Strada Fericirii Nr. 2.</w:t>
      </w:r>
    </w:p>
    <w:p w:rsidR="00A71402" w:rsidRDefault="00A71402" w:rsidP="00A71402">
      <w:pPr>
        <w:jc w:val="both"/>
        <w:rPr>
          <w:rFonts w:ascii="Arial" w:hAnsi="Arial" w:cs="Arial"/>
          <w:b/>
        </w:rPr>
      </w:pPr>
    </w:p>
    <w:p w:rsidR="00132AAC" w:rsidRDefault="004F41B6" w:rsidP="00A71402">
      <w:pPr>
        <w:ind w:right="284" w:firstLine="284"/>
        <w:jc w:val="center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4F41B6">
        <w:rPr>
          <w:rFonts w:ascii="Arial" w:hAnsi="Arial" w:cs="Arial"/>
          <w:b/>
          <w:bCs/>
          <w:iCs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964758">
        <w:rPr>
          <w:rFonts w:ascii="Arial" w:hAnsi="Arial" w:cs="Arial"/>
          <w:b/>
          <w:bCs/>
          <w:color w:val="333333"/>
        </w:rPr>
        <w:t>otat  cu 17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A35DB3" w:rsidRDefault="00A35DB3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4F41B6" w:rsidRDefault="004F41B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295501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1E0813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Muncelean  Teodora                                                              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4A" w:rsidRDefault="00F4284A" w:rsidP="002520F0">
      <w:pPr>
        <w:pStyle w:val="Antet"/>
      </w:pPr>
      <w:r>
        <w:separator/>
      </w:r>
    </w:p>
  </w:endnote>
  <w:endnote w:type="continuationSeparator" w:id="0">
    <w:p w:rsidR="00F4284A" w:rsidRDefault="00F4284A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4A" w:rsidRDefault="00F4284A" w:rsidP="002520F0">
      <w:pPr>
        <w:pStyle w:val="Antet"/>
      </w:pPr>
      <w:r>
        <w:separator/>
      </w:r>
    </w:p>
  </w:footnote>
  <w:footnote w:type="continuationSeparator" w:id="0">
    <w:p w:rsidR="00F4284A" w:rsidRDefault="00F4284A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1CD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017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8BE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1F1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55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25E"/>
    <w:rsid w:val="00352869"/>
    <w:rsid w:val="00353820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26BC2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67515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41B6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745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6C89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C7A12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76004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29D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50B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758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A6AEF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2F4D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DB3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402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025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0A17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41C3"/>
    <w:rsid w:val="00D5793B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634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508B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284A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  <w:rsid w:val="00FF4B4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1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7.xml><?xml version="1.0" encoding="utf-8"?>
<ds:datastoreItem xmlns:ds="http://schemas.openxmlformats.org/officeDocument/2006/customXml" ds:itemID="{E8600EE7-EDA9-4F27-A046-135F1616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2114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</cp:revision>
  <cp:lastPrinted>2021-10-13T12:25:00Z</cp:lastPrinted>
  <dcterms:created xsi:type="dcterms:W3CDTF">2021-10-13T08:05:00Z</dcterms:created>
  <dcterms:modified xsi:type="dcterms:W3CDTF">2021-10-13T12:29:00Z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